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DB220D" w14:textId="2A336262" w:rsidR="00A87112" w:rsidRDefault="00346D64">
      <w:pPr>
        <w:jc w:val="center"/>
        <w:rPr>
          <w:b/>
          <w:sz w:val="30"/>
          <w:lang w:val="pl-PL"/>
        </w:rPr>
      </w:pPr>
      <w:r w:rsidRPr="00786ED9">
        <w:rPr>
          <w:b/>
          <w:sz w:val="30"/>
          <w:lang w:val="pl-PL"/>
        </w:rPr>
        <w:t>REGULAMIN ZAWODÓW</w:t>
      </w:r>
      <w:r w:rsidR="00786ED9">
        <w:rPr>
          <w:b/>
          <w:sz w:val="30"/>
          <w:lang w:val="pl-PL"/>
        </w:rPr>
        <w:t xml:space="preserve"> </w:t>
      </w:r>
      <w:r w:rsidRPr="00786ED9">
        <w:rPr>
          <w:b/>
          <w:sz w:val="30"/>
          <w:lang w:val="pl-PL"/>
        </w:rPr>
        <w:t>STRZELEC</w:t>
      </w:r>
      <w:r w:rsidR="00786ED9">
        <w:rPr>
          <w:b/>
          <w:sz w:val="30"/>
          <w:lang w:val="pl-PL"/>
        </w:rPr>
        <w:t>KICH</w:t>
      </w:r>
    </w:p>
    <w:p w14:paraId="382C8E7C" w14:textId="4A291AC4" w:rsidR="00786ED9" w:rsidRPr="00786ED9" w:rsidRDefault="00786ED9">
      <w:pPr>
        <w:jc w:val="center"/>
        <w:rPr>
          <w:b/>
          <w:sz w:val="30"/>
          <w:lang w:val="pl-PL"/>
        </w:rPr>
      </w:pPr>
      <w:r>
        <w:rPr>
          <w:b/>
          <w:sz w:val="30"/>
          <w:lang w:val="pl-PL"/>
        </w:rPr>
        <w:t xml:space="preserve">GMINY ROGOŹNO </w:t>
      </w:r>
    </w:p>
    <w:p w14:paraId="55B6188D" w14:textId="77777777" w:rsidR="00A87112" w:rsidRPr="00786ED9" w:rsidRDefault="00346D64" w:rsidP="00786ED9">
      <w:pPr>
        <w:jc w:val="center"/>
        <w:rPr>
          <w:lang w:val="pl-PL"/>
        </w:rPr>
      </w:pPr>
      <w:r w:rsidRPr="00786ED9">
        <w:rPr>
          <w:b/>
          <w:sz w:val="26"/>
          <w:lang w:val="pl-PL"/>
        </w:rPr>
        <w:t>pn. "Pamięci Żołnierzy Wyklętych"</w:t>
      </w:r>
    </w:p>
    <w:p w14:paraId="419C946B" w14:textId="77777777" w:rsidR="00786ED9" w:rsidRDefault="00786ED9">
      <w:pPr>
        <w:jc w:val="center"/>
        <w:rPr>
          <w:i/>
          <w:lang w:val="pl-PL"/>
        </w:rPr>
      </w:pPr>
      <w:r>
        <w:rPr>
          <w:i/>
          <w:lang w:val="pl-PL"/>
        </w:rPr>
        <w:t xml:space="preserve"> 01 marca2026</w:t>
      </w:r>
      <w:r w:rsidRPr="00786ED9">
        <w:rPr>
          <w:i/>
          <w:lang w:val="pl-PL"/>
        </w:rPr>
        <w:t xml:space="preserve"> </w:t>
      </w:r>
    </w:p>
    <w:p w14:paraId="45D8AC2B" w14:textId="69571024" w:rsidR="00A87112" w:rsidRPr="00786ED9" w:rsidRDefault="00786ED9">
      <w:pPr>
        <w:jc w:val="center"/>
        <w:rPr>
          <w:lang w:val="pl-PL"/>
        </w:rPr>
      </w:pPr>
      <w:r>
        <w:rPr>
          <w:i/>
          <w:lang w:val="pl-PL"/>
        </w:rPr>
        <w:t>Strzelnica Miejska w Rogoźn</w:t>
      </w:r>
      <w:r w:rsidR="00346D64">
        <w:rPr>
          <w:i/>
          <w:lang w:val="pl-PL"/>
        </w:rPr>
        <w:t>i</w:t>
      </w:r>
      <w:bookmarkStart w:id="0" w:name="_GoBack"/>
      <w:bookmarkEnd w:id="0"/>
      <w:r>
        <w:rPr>
          <w:i/>
          <w:lang w:val="pl-PL"/>
        </w:rPr>
        <w:t>e</w:t>
      </w:r>
    </w:p>
    <w:p w14:paraId="2451CA62" w14:textId="1D26352B" w:rsidR="00A87112" w:rsidRPr="00786ED9" w:rsidRDefault="00786ED9">
      <w:pPr>
        <w:rPr>
          <w:lang w:val="pl-PL"/>
        </w:rPr>
      </w:pP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  <w:t xml:space="preserve">przy ul. Strzeleckiej </w:t>
      </w:r>
    </w:p>
    <w:p w14:paraId="70CDE67E" w14:textId="77777777" w:rsidR="00A87112" w:rsidRPr="00786ED9" w:rsidRDefault="00346D64">
      <w:pPr>
        <w:spacing w:before="120" w:after="40"/>
        <w:rPr>
          <w:lang w:val="pl-PL"/>
        </w:rPr>
      </w:pPr>
      <w:r w:rsidRPr="00786ED9">
        <w:rPr>
          <w:b/>
          <w:sz w:val="24"/>
          <w:lang w:val="pl-PL"/>
        </w:rPr>
        <w:t>1. Organizator</w:t>
      </w:r>
    </w:p>
    <w:p w14:paraId="26106843" w14:textId="7B4FBD15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 xml:space="preserve">1. Organizatorem zawodów jest: </w:t>
      </w:r>
      <w:r w:rsidR="00786ED9">
        <w:rPr>
          <w:lang w:val="pl-PL"/>
        </w:rPr>
        <w:t xml:space="preserve">KOMSPORT Sp. z o.o. </w:t>
      </w:r>
      <w:r w:rsidR="00C72636">
        <w:rPr>
          <w:lang w:val="pl-PL"/>
        </w:rPr>
        <w:t>i Gmina Rogoźno</w:t>
      </w:r>
      <w:r w:rsidRPr="00786ED9">
        <w:rPr>
          <w:lang w:val="pl-PL"/>
        </w:rPr>
        <w:t xml:space="preserve"> </w:t>
      </w:r>
    </w:p>
    <w:p w14:paraId="5E7C88D0" w14:textId="437FBD35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2</w:t>
      </w:r>
      <w:r w:rsidR="00C72636">
        <w:rPr>
          <w:lang w:val="pl-PL"/>
        </w:rPr>
        <w:t xml:space="preserve">. Współorganizatorzy/partnerzy: </w:t>
      </w:r>
      <w:r w:rsidR="00786ED9">
        <w:rPr>
          <w:lang w:val="pl-PL"/>
        </w:rPr>
        <w:t>Klub Strzelecki Szczerbiec</w:t>
      </w:r>
    </w:p>
    <w:p w14:paraId="48C388F5" w14:textId="77777777" w:rsidR="00545606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 xml:space="preserve">3. Kierownik zawodów </w:t>
      </w:r>
      <w:r w:rsidR="00545606">
        <w:rPr>
          <w:lang w:val="pl-PL"/>
        </w:rPr>
        <w:t xml:space="preserve">Wojciech Walczak </w:t>
      </w:r>
    </w:p>
    <w:p w14:paraId="6A996F6C" w14:textId="283A0003" w:rsidR="00A87112" w:rsidRPr="00786ED9" w:rsidRDefault="00545606">
      <w:pPr>
        <w:spacing w:after="0"/>
        <w:ind w:left="454" w:hanging="454"/>
        <w:rPr>
          <w:lang w:val="pl-PL"/>
        </w:rPr>
      </w:pPr>
      <w:r>
        <w:rPr>
          <w:lang w:val="pl-PL"/>
        </w:rPr>
        <w:t xml:space="preserve">4. Sędzia Zawodów: Michał Kubiak  </w:t>
      </w:r>
    </w:p>
    <w:p w14:paraId="1B54769A" w14:textId="691B794D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 xml:space="preserve">4. Kontakt organizacyjny: </w:t>
      </w:r>
      <w:r w:rsidR="00C72636">
        <w:rPr>
          <w:lang w:val="pl-PL"/>
        </w:rPr>
        <w:t>strzelnica@komsport.pl</w:t>
      </w:r>
      <w:r w:rsidRPr="00786ED9">
        <w:rPr>
          <w:lang w:val="pl-PL"/>
        </w:rPr>
        <w:t xml:space="preserve"> (telefon / e-mail).</w:t>
      </w:r>
    </w:p>
    <w:p w14:paraId="1256A8CC" w14:textId="77777777" w:rsidR="00A87112" w:rsidRPr="00786ED9" w:rsidRDefault="00346D64">
      <w:pPr>
        <w:spacing w:before="120" w:after="40"/>
        <w:rPr>
          <w:lang w:val="pl-PL"/>
        </w:rPr>
      </w:pPr>
      <w:r w:rsidRPr="00786ED9">
        <w:rPr>
          <w:b/>
          <w:sz w:val="24"/>
          <w:lang w:val="pl-PL"/>
        </w:rPr>
        <w:t>2. Cel zawodó</w:t>
      </w:r>
      <w:r w:rsidRPr="00786ED9">
        <w:rPr>
          <w:b/>
          <w:sz w:val="24"/>
          <w:lang w:val="pl-PL"/>
        </w:rPr>
        <w:t>w</w:t>
      </w:r>
    </w:p>
    <w:p w14:paraId="21964C17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1. Upamiętnienie Narodowego Dnia Pamięci "Żołnierzy Wyklętych".</w:t>
      </w:r>
    </w:p>
    <w:p w14:paraId="1DF1C7C1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2. Popularyzacja bezpiecznego strzelectwa sportowo-rekreacyjnego wśród mieszkańców gminy.</w:t>
      </w:r>
    </w:p>
    <w:p w14:paraId="5F88EFD5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3. Integracja społeczności lokalnej oraz promocja aktywności sportowej.</w:t>
      </w:r>
    </w:p>
    <w:p w14:paraId="2365AB7A" w14:textId="77777777" w:rsidR="00A87112" w:rsidRPr="00786ED9" w:rsidRDefault="00346D64">
      <w:pPr>
        <w:spacing w:before="120" w:after="40"/>
        <w:rPr>
          <w:lang w:val="pl-PL"/>
        </w:rPr>
      </w:pPr>
      <w:r w:rsidRPr="00786ED9">
        <w:rPr>
          <w:b/>
          <w:sz w:val="24"/>
          <w:lang w:val="pl-PL"/>
        </w:rPr>
        <w:t>3. Termin i miejsce</w:t>
      </w:r>
    </w:p>
    <w:p w14:paraId="0E702CC8" w14:textId="1D8724DD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1. Zawod</w:t>
      </w:r>
      <w:r w:rsidRPr="00786ED9">
        <w:rPr>
          <w:lang w:val="pl-PL"/>
        </w:rPr>
        <w:t xml:space="preserve">y odbędą się w dniu: </w:t>
      </w:r>
      <w:r w:rsidR="00545606">
        <w:rPr>
          <w:lang w:val="pl-PL"/>
        </w:rPr>
        <w:t>01 marca 2026 roku</w:t>
      </w:r>
      <w:r w:rsidRPr="00786ED9">
        <w:rPr>
          <w:lang w:val="pl-PL"/>
        </w:rPr>
        <w:t xml:space="preserve">, w godzinach: </w:t>
      </w:r>
      <w:r w:rsidR="00545606">
        <w:rPr>
          <w:lang w:val="pl-PL"/>
        </w:rPr>
        <w:t>11.00</w:t>
      </w:r>
      <w:r w:rsidRPr="00786ED9">
        <w:rPr>
          <w:lang w:val="pl-PL"/>
        </w:rPr>
        <w:t xml:space="preserve"> </w:t>
      </w:r>
      <w:r w:rsidR="00545606">
        <w:rPr>
          <w:lang w:val="pl-PL"/>
        </w:rPr>
        <w:t>–</w:t>
      </w:r>
      <w:r w:rsidRPr="00786ED9">
        <w:rPr>
          <w:lang w:val="pl-PL"/>
        </w:rPr>
        <w:t xml:space="preserve"> </w:t>
      </w:r>
      <w:r w:rsidR="00545606">
        <w:rPr>
          <w:lang w:val="pl-PL"/>
        </w:rPr>
        <w:t>14.00</w:t>
      </w:r>
      <w:r w:rsidRPr="00786ED9">
        <w:rPr>
          <w:lang w:val="pl-PL"/>
        </w:rPr>
        <w:t>.</w:t>
      </w:r>
    </w:p>
    <w:p w14:paraId="0072B6BF" w14:textId="49AB2609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 xml:space="preserve">2. Miejsce: </w:t>
      </w:r>
      <w:r w:rsidR="00545606">
        <w:rPr>
          <w:lang w:val="pl-PL"/>
        </w:rPr>
        <w:t xml:space="preserve">Strzelnica Miejska w Rogoźnie ul. Strzelecka </w:t>
      </w:r>
    </w:p>
    <w:p w14:paraId="4BD978CE" w14:textId="2911625A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 xml:space="preserve">3. Odprawa i szkolenie BHP: godz. </w:t>
      </w:r>
      <w:r w:rsidR="00545606">
        <w:rPr>
          <w:lang w:val="pl-PL"/>
        </w:rPr>
        <w:t>11.00</w:t>
      </w:r>
    </w:p>
    <w:p w14:paraId="70FC523F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 xml:space="preserve">4. Organizator zastrzega możliwość zmian harmonogramu z przyczyn organizacyjnych lub </w:t>
      </w:r>
      <w:r w:rsidRPr="00786ED9">
        <w:rPr>
          <w:lang w:val="pl-PL"/>
        </w:rPr>
        <w:t>bezpieczeństwa.</w:t>
      </w:r>
    </w:p>
    <w:p w14:paraId="1AEC3745" w14:textId="77777777" w:rsidR="00A87112" w:rsidRPr="00786ED9" w:rsidRDefault="00346D64">
      <w:pPr>
        <w:spacing w:before="120" w:after="40"/>
        <w:rPr>
          <w:lang w:val="pl-PL"/>
        </w:rPr>
      </w:pPr>
      <w:r w:rsidRPr="00786ED9">
        <w:rPr>
          <w:b/>
          <w:sz w:val="24"/>
          <w:lang w:val="pl-PL"/>
        </w:rPr>
        <w:t>4. Warunki uczestnictwa</w:t>
      </w:r>
    </w:p>
    <w:p w14:paraId="7311199F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1. Uczestnikiem może być osoba, która dokona zgłoszenia, opłaci wpisowe, zapozna się z regulaminem i podpisze wymagane oświadczenia oraz podporządkuje się poleceniom prowadzącego strzelanie i sędziów.</w:t>
      </w:r>
    </w:p>
    <w:p w14:paraId="7210D482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2. Osoby niepeł</w:t>
      </w:r>
      <w:r w:rsidRPr="00786ED9">
        <w:rPr>
          <w:lang w:val="pl-PL"/>
        </w:rPr>
        <w:t>noletnie mogą brać udział wyłącznie za pisemną zgodą opiekuna prawnego oraz na zasadach obowiązujących na strzelnicy.</w:t>
      </w:r>
    </w:p>
    <w:p w14:paraId="0AB560DD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3. Zabrania się udziału osobom pod wpływem alkoholu, środków odurzających lub leków ograniczających sprawność psychofizyczną.</w:t>
      </w:r>
    </w:p>
    <w:p w14:paraId="6B51A578" w14:textId="77777777" w:rsidR="00A87112" w:rsidRPr="00786ED9" w:rsidRDefault="00346D64">
      <w:pPr>
        <w:spacing w:before="120" w:after="40"/>
        <w:rPr>
          <w:lang w:val="pl-PL"/>
        </w:rPr>
      </w:pPr>
      <w:r w:rsidRPr="00786ED9">
        <w:rPr>
          <w:b/>
          <w:sz w:val="24"/>
          <w:lang w:val="pl-PL"/>
        </w:rPr>
        <w:t xml:space="preserve">5. </w:t>
      </w:r>
      <w:r w:rsidRPr="00786ED9">
        <w:rPr>
          <w:b/>
          <w:sz w:val="24"/>
          <w:lang w:val="pl-PL"/>
        </w:rPr>
        <w:t>Zgłoszenia i wpisowe</w:t>
      </w:r>
    </w:p>
    <w:p w14:paraId="3645ECB9" w14:textId="7057013D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 xml:space="preserve">1. Wpisowe wynosi 35,00 zł (słownie: trzydzieści pięć złotych 00/100) od osoby i jest płatne: </w:t>
      </w:r>
      <w:r w:rsidR="00545606">
        <w:rPr>
          <w:lang w:val="pl-PL"/>
        </w:rPr>
        <w:t>gotówką w dniu zawodów</w:t>
      </w:r>
      <w:r w:rsidRPr="00786ED9">
        <w:rPr>
          <w:lang w:val="pl-PL"/>
        </w:rPr>
        <w:t>.</w:t>
      </w:r>
    </w:p>
    <w:p w14:paraId="33974010" w14:textId="10BD0F14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2. Wpisowe obejmuje prawo startu oraz cele/tarcze i obsługę organizacyjną zawodów. Zasady dotyczące broni i amunicji:</w:t>
      </w:r>
      <w:r w:rsidRPr="00786ED9">
        <w:rPr>
          <w:lang w:val="pl-PL"/>
        </w:rPr>
        <w:t xml:space="preserve"> </w:t>
      </w:r>
      <w:r w:rsidR="00545606">
        <w:rPr>
          <w:lang w:val="pl-PL"/>
        </w:rPr>
        <w:t>zapewnia organizator</w:t>
      </w:r>
      <w:r w:rsidRPr="00786ED9">
        <w:rPr>
          <w:lang w:val="pl-PL"/>
        </w:rPr>
        <w:t>.</w:t>
      </w:r>
    </w:p>
    <w:p w14:paraId="4C816AE5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3. Liczba miejsc może być ograniczona - decyduje kolejność zgłoszeń i opłacenia wpisowego.</w:t>
      </w:r>
    </w:p>
    <w:p w14:paraId="1BEEBF2A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4. Wpisowe nie podlega zwrotowi w przypadku rezygnacji uczestnika po rozpoczęciu zawodów, chyba że organizator postanowi inaczej.</w:t>
      </w:r>
    </w:p>
    <w:p w14:paraId="31287E48" w14:textId="77777777" w:rsidR="00A87112" w:rsidRPr="00786ED9" w:rsidRDefault="00346D64">
      <w:pPr>
        <w:spacing w:before="120" w:after="40"/>
        <w:rPr>
          <w:lang w:val="pl-PL"/>
        </w:rPr>
      </w:pPr>
      <w:r w:rsidRPr="00786ED9">
        <w:rPr>
          <w:b/>
          <w:sz w:val="24"/>
          <w:lang w:val="pl-PL"/>
        </w:rPr>
        <w:lastRenderedPageBreak/>
        <w:t>6. Zasady be</w:t>
      </w:r>
      <w:r w:rsidRPr="00786ED9">
        <w:rPr>
          <w:b/>
          <w:sz w:val="24"/>
          <w:lang w:val="pl-PL"/>
        </w:rPr>
        <w:t>zpieczeństwa</w:t>
      </w:r>
    </w:p>
    <w:p w14:paraId="798169B1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1. Zawody odbywają się zgodnie z regulaminem strzelnicy oraz poleceniami prowadzącego strzelanie i sędziów.</w:t>
      </w:r>
    </w:p>
    <w:p w14:paraId="74C0ADD3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2. Uczestnik bezwzględnie przestrzega zasad bezpieczeństwa, w szczególności:</w:t>
      </w:r>
    </w:p>
    <w:p w14:paraId="1ED961AE" w14:textId="77777777" w:rsidR="00A87112" w:rsidRPr="00786ED9" w:rsidRDefault="00346D64">
      <w:pPr>
        <w:pStyle w:val="Listapunktowana"/>
        <w:ind w:left="425"/>
        <w:rPr>
          <w:lang w:val="pl-PL"/>
        </w:rPr>
      </w:pPr>
      <w:r w:rsidRPr="00786ED9">
        <w:rPr>
          <w:lang w:val="pl-PL"/>
        </w:rPr>
        <w:t>broń jest ładowana wyłącznie na komendę prowadzącego strze</w:t>
      </w:r>
      <w:r w:rsidRPr="00786ED9">
        <w:rPr>
          <w:lang w:val="pl-PL"/>
        </w:rPr>
        <w:t>lanie;</w:t>
      </w:r>
    </w:p>
    <w:p w14:paraId="14850497" w14:textId="77777777" w:rsidR="00A87112" w:rsidRPr="00786ED9" w:rsidRDefault="00346D64">
      <w:pPr>
        <w:pStyle w:val="Listapunktowana"/>
        <w:ind w:left="425"/>
        <w:rPr>
          <w:lang w:val="pl-PL"/>
        </w:rPr>
      </w:pPr>
      <w:r w:rsidRPr="00786ED9">
        <w:rPr>
          <w:lang w:val="pl-PL"/>
        </w:rPr>
        <w:t>lufa broni musi być stale skierowana w bezpiecznym kierunku;</w:t>
      </w:r>
    </w:p>
    <w:p w14:paraId="4E0DC70F" w14:textId="77777777" w:rsidR="00A87112" w:rsidRPr="00786ED9" w:rsidRDefault="00346D64">
      <w:pPr>
        <w:pStyle w:val="Listapunktowana"/>
        <w:ind w:left="425"/>
        <w:rPr>
          <w:lang w:val="pl-PL"/>
        </w:rPr>
      </w:pPr>
      <w:r w:rsidRPr="00786ED9">
        <w:rPr>
          <w:lang w:val="pl-PL"/>
        </w:rPr>
        <w:t>palec poza spustem do momentu oddania strzału;</w:t>
      </w:r>
    </w:p>
    <w:p w14:paraId="019A58C1" w14:textId="77777777" w:rsidR="00A87112" w:rsidRPr="00786ED9" w:rsidRDefault="00346D64">
      <w:pPr>
        <w:pStyle w:val="Listapunktowana"/>
        <w:ind w:left="425"/>
        <w:rPr>
          <w:lang w:val="pl-PL"/>
        </w:rPr>
      </w:pPr>
      <w:r w:rsidRPr="00786ED9">
        <w:rPr>
          <w:lang w:val="pl-PL"/>
        </w:rPr>
        <w:t>zakaz kierowania broni w stronę osób oraz poza oś strzelecką;</w:t>
      </w:r>
    </w:p>
    <w:p w14:paraId="194B9079" w14:textId="77777777" w:rsidR="00A87112" w:rsidRPr="00786ED9" w:rsidRDefault="00346D64">
      <w:pPr>
        <w:pStyle w:val="Listapunktowana"/>
        <w:ind w:left="425"/>
        <w:rPr>
          <w:lang w:val="pl-PL"/>
        </w:rPr>
      </w:pPr>
      <w:r w:rsidRPr="00786ED9">
        <w:rPr>
          <w:lang w:val="pl-PL"/>
        </w:rPr>
        <w:t>stosowanie ochronników słuchu i okularów ochronnych, jeśli wymagane przez strze</w:t>
      </w:r>
      <w:r w:rsidRPr="00786ED9">
        <w:rPr>
          <w:lang w:val="pl-PL"/>
        </w:rPr>
        <w:t>lnicę.</w:t>
      </w:r>
    </w:p>
    <w:p w14:paraId="02F239D2" w14:textId="77777777" w:rsidR="00A87112" w:rsidRPr="00786ED9" w:rsidRDefault="00346D64">
      <w:pPr>
        <w:spacing w:before="80"/>
        <w:rPr>
          <w:lang w:val="pl-PL"/>
        </w:rPr>
      </w:pPr>
      <w:r w:rsidRPr="00786ED9">
        <w:rPr>
          <w:lang w:val="pl-PL"/>
        </w:rPr>
        <w:t>Naruszenie zasad bezpieczeństwa skutkuje natychmiastową dyskwalifikacją i usunięciem z obiektu bez zwrotu wpisowego.</w:t>
      </w:r>
    </w:p>
    <w:p w14:paraId="21A0CD53" w14:textId="77777777" w:rsidR="00A87112" w:rsidRPr="00786ED9" w:rsidRDefault="00346D64">
      <w:pPr>
        <w:spacing w:before="120" w:after="40"/>
        <w:rPr>
          <w:lang w:val="pl-PL"/>
        </w:rPr>
      </w:pPr>
      <w:r w:rsidRPr="00786ED9">
        <w:rPr>
          <w:b/>
          <w:sz w:val="24"/>
          <w:lang w:val="pl-PL"/>
        </w:rPr>
        <w:t>7. Konkurencja i przebieg zawodów</w:t>
      </w:r>
    </w:p>
    <w:p w14:paraId="30F1A270" w14:textId="2D8819AA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1. Zawody mogą być rozgrywane w formule OPEN</w:t>
      </w:r>
      <w:r w:rsidR="00545606">
        <w:rPr>
          <w:lang w:val="pl-PL"/>
        </w:rPr>
        <w:t>.</w:t>
      </w:r>
      <w:r w:rsidRPr="00786ED9">
        <w:rPr>
          <w:lang w:val="pl-PL"/>
        </w:rPr>
        <w:t xml:space="preserve"> </w:t>
      </w:r>
    </w:p>
    <w:p w14:paraId="40F17B24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2. Uczestnik wykonuje strzelanie w dwóch etapach:</w:t>
      </w:r>
    </w:p>
    <w:p w14:paraId="0B0DEB1C" w14:textId="77777777" w:rsidR="00A87112" w:rsidRPr="00786ED9" w:rsidRDefault="00346D64">
      <w:pPr>
        <w:spacing w:before="80"/>
        <w:rPr>
          <w:lang w:val="pl-PL"/>
        </w:rPr>
      </w:pPr>
      <w:r w:rsidRPr="00786ED9">
        <w:rPr>
          <w:b/>
          <w:lang w:val="pl-PL"/>
        </w:rPr>
        <w:t>E</w:t>
      </w:r>
      <w:r w:rsidRPr="00786ED9">
        <w:rPr>
          <w:b/>
          <w:lang w:val="pl-PL"/>
        </w:rPr>
        <w:t>tap I - tarcze biathlonowe (5 tarcz)</w:t>
      </w:r>
    </w:p>
    <w:p w14:paraId="300156DB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1. Po opłaceniu wpisowego uczestnik jest uprawniony do oddania 5 (pięciu) strzałów do tarcz biathlonowych - pięć tarcz (5 celów).</w:t>
      </w:r>
    </w:p>
    <w:p w14:paraId="3E6DE68D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2. Warunkiem przejścia do etapu II jest zestrzelenie wszystkich 5 tarcz w ramach limitu 5</w:t>
      </w:r>
      <w:r w:rsidRPr="00786ED9">
        <w:rPr>
          <w:lang w:val="pl-PL"/>
        </w:rPr>
        <w:t xml:space="preserve"> strzałów.</w:t>
      </w:r>
    </w:p>
    <w:p w14:paraId="193284A5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3. Jeżeli uczestnik nie zestrzeli wszystkich tarcz w etapie I, nie przechodzi do etapu II, a jego wynik końcowy obejmuje wyłącznie punkty uzyskane w etapie I (etap II = 0 pkt).</w:t>
      </w:r>
    </w:p>
    <w:p w14:paraId="4217641D" w14:textId="77777777" w:rsidR="00A87112" w:rsidRPr="00786ED9" w:rsidRDefault="00346D64">
      <w:pPr>
        <w:spacing w:before="80"/>
        <w:rPr>
          <w:lang w:val="pl-PL"/>
        </w:rPr>
      </w:pPr>
      <w:r w:rsidRPr="00786ED9">
        <w:rPr>
          <w:b/>
          <w:lang w:val="pl-PL"/>
        </w:rPr>
        <w:t>Etap II - tarcza strzelecka (punktowa)</w:t>
      </w:r>
    </w:p>
    <w:p w14:paraId="166892E4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1. Po zestrzeleniu wszystkich</w:t>
      </w:r>
      <w:r w:rsidRPr="00786ED9">
        <w:rPr>
          <w:lang w:val="pl-PL"/>
        </w:rPr>
        <w:t xml:space="preserve"> 5 tarcz w etapie I uczestnik przechodzi do etapu II i jest uprawniony do oddania 5 (pięciu) strzałów do tarczy strzeleckiej (punktowej).</w:t>
      </w:r>
    </w:p>
    <w:p w14:paraId="44D7ECF3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2. Rodzaj tarczy, odległość oraz postawa strzelecka: ____________________ (np. ______ m, postawa stojąca/klęcząca/leżą</w:t>
      </w:r>
      <w:r w:rsidRPr="00786ED9">
        <w:rPr>
          <w:lang w:val="pl-PL"/>
        </w:rPr>
        <w:t>ca).</w:t>
      </w:r>
    </w:p>
    <w:p w14:paraId="2AAA01FE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3. Szczegóły techniczne (broń/kaliber/amunicja/czas serii) określa organizator i ogłasza sędzia główny w komunikacie w dniu zawodów, zgodnie z warunkami strzelnicy.</w:t>
      </w:r>
    </w:p>
    <w:p w14:paraId="571B2D56" w14:textId="77777777" w:rsidR="00A87112" w:rsidRPr="00786ED9" w:rsidRDefault="00346D64">
      <w:pPr>
        <w:spacing w:before="120" w:after="40"/>
        <w:rPr>
          <w:lang w:val="pl-PL"/>
        </w:rPr>
      </w:pPr>
      <w:r w:rsidRPr="00786ED9">
        <w:rPr>
          <w:b/>
          <w:sz w:val="24"/>
          <w:lang w:val="pl-PL"/>
        </w:rPr>
        <w:t>8. Punktacja i klasyfikacja</w:t>
      </w:r>
    </w:p>
    <w:p w14:paraId="48A721B2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1. O wyniku decyduje łączna liczba zdobytych punktów (etap</w:t>
      </w:r>
      <w:r w:rsidRPr="00786ED9">
        <w:rPr>
          <w:lang w:val="pl-PL"/>
        </w:rPr>
        <w:t xml:space="preserve"> I + etap II).</w:t>
      </w:r>
    </w:p>
    <w:p w14:paraId="4EC48141" w14:textId="77777777" w:rsidR="00A87112" w:rsidRDefault="00346D64">
      <w:pPr>
        <w:spacing w:after="0"/>
        <w:ind w:left="454" w:hanging="454"/>
      </w:pPr>
      <w:r>
        <w:t>2. Proponowana punktacja:</w:t>
      </w:r>
    </w:p>
    <w:p w14:paraId="639F816A" w14:textId="77777777" w:rsidR="00A87112" w:rsidRDefault="00346D64">
      <w:pPr>
        <w:pStyle w:val="Listapunktowana"/>
        <w:ind w:left="425"/>
      </w:pPr>
      <w:r w:rsidRPr="00786ED9">
        <w:rPr>
          <w:lang w:val="pl-PL"/>
        </w:rPr>
        <w:t xml:space="preserve">Etap I: każda zestrzelona tarcza biathlonowa = 10 pkt (maks. </w:t>
      </w:r>
      <w:r>
        <w:t>50 pkt).</w:t>
      </w:r>
    </w:p>
    <w:p w14:paraId="7934A170" w14:textId="77777777" w:rsidR="00A87112" w:rsidRDefault="00346D64">
      <w:pPr>
        <w:pStyle w:val="Listapunktowana"/>
        <w:ind w:left="425"/>
      </w:pPr>
      <w:r w:rsidRPr="00786ED9">
        <w:rPr>
          <w:lang w:val="pl-PL"/>
        </w:rPr>
        <w:t xml:space="preserve">Etap II: punktacja zgodnie ze strefami na tarczy (np. 0-10 pkt za strzał) (maks. </w:t>
      </w:r>
      <w:r>
        <w:t>50 pkt).</w:t>
      </w:r>
    </w:p>
    <w:p w14:paraId="73222F09" w14:textId="77777777" w:rsidR="00A87112" w:rsidRDefault="00346D64">
      <w:pPr>
        <w:pStyle w:val="Listapunktowana"/>
        <w:ind w:left="425"/>
      </w:pPr>
      <w:r>
        <w:t>Suma maksymalna: 100 pkt.</w:t>
      </w:r>
    </w:p>
    <w:p w14:paraId="01735519" w14:textId="77777777" w:rsidR="00A87112" w:rsidRPr="00786ED9" w:rsidRDefault="00346D64">
      <w:pPr>
        <w:spacing w:before="80"/>
        <w:rPr>
          <w:lang w:val="pl-PL"/>
        </w:rPr>
      </w:pPr>
      <w:r w:rsidRPr="00786ED9">
        <w:rPr>
          <w:lang w:val="pl-PL"/>
        </w:rPr>
        <w:t xml:space="preserve">Wyniki zapisuje sędzia </w:t>
      </w:r>
      <w:r w:rsidRPr="00786ED9">
        <w:rPr>
          <w:lang w:val="pl-PL"/>
        </w:rPr>
        <w:t>stanowiskowy. Po zakończeniu serii uczestnik ma prawo wglądu do tarczy na zasadach określonych przez sędziego.</w:t>
      </w:r>
    </w:p>
    <w:p w14:paraId="4094580E" w14:textId="77777777" w:rsidR="00A87112" w:rsidRPr="00786ED9" w:rsidRDefault="00346D64">
      <w:pPr>
        <w:spacing w:before="120" w:after="40"/>
        <w:rPr>
          <w:lang w:val="pl-PL"/>
        </w:rPr>
      </w:pPr>
      <w:r w:rsidRPr="00786ED9">
        <w:rPr>
          <w:b/>
          <w:sz w:val="24"/>
          <w:lang w:val="pl-PL"/>
        </w:rPr>
        <w:t>9. Rozstrzyganie remisów</w:t>
      </w:r>
    </w:p>
    <w:p w14:paraId="1602DEDE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1. W przypadku równej liczby punktów decyduje kolejno:</w:t>
      </w:r>
    </w:p>
    <w:p w14:paraId="072C980F" w14:textId="77777777" w:rsidR="00A87112" w:rsidRPr="00786ED9" w:rsidRDefault="00346D64">
      <w:pPr>
        <w:pStyle w:val="Listapunktowana"/>
        <w:ind w:left="425"/>
        <w:rPr>
          <w:lang w:val="pl-PL"/>
        </w:rPr>
      </w:pPr>
      <w:r w:rsidRPr="00786ED9">
        <w:rPr>
          <w:lang w:val="pl-PL"/>
        </w:rPr>
        <w:t>wyższy wynik z etapu II;</w:t>
      </w:r>
    </w:p>
    <w:p w14:paraId="54D22DC5" w14:textId="77777777" w:rsidR="00A87112" w:rsidRPr="00786ED9" w:rsidRDefault="00346D64">
      <w:pPr>
        <w:pStyle w:val="Listapunktowana"/>
        <w:ind w:left="425"/>
        <w:rPr>
          <w:lang w:val="pl-PL"/>
        </w:rPr>
      </w:pPr>
      <w:r w:rsidRPr="00786ED9">
        <w:rPr>
          <w:lang w:val="pl-PL"/>
        </w:rPr>
        <w:t xml:space="preserve">jeżeli nadal remis - dogrywka: 1 strzał </w:t>
      </w:r>
      <w:r w:rsidRPr="00786ED9">
        <w:rPr>
          <w:lang w:val="pl-PL"/>
        </w:rPr>
        <w:t>do tarczy punktowej (zasady dogrywki ustala sędzia główny).</w:t>
      </w:r>
    </w:p>
    <w:p w14:paraId="1E32D2DC" w14:textId="77777777" w:rsidR="00A87112" w:rsidRPr="00786ED9" w:rsidRDefault="00346D64">
      <w:pPr>
        <w:spacing w:before="120" w:after="40"/>
        <w:rPr>
          <w:lang w:val="pl-PL"/>
        </w:rPr>
      </w:pPr>
      <w:r w:rsidRPr="00786ED9">
        <w:rPr>
          <w:b/>
          <w:sz w:val="24"/>
          <w:lang w:val="pl-PL"/>
        </w:rPr>
        <w:lastRenderedPageBreak/>
        <w:t>10. Nagrody i ogłoszenie wyników</w:t>
      </w:r>
    </w:p>
    <w:p w14:paraId="1ECFF1CE" w14:textId="48C30F70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1. Organizator przewiduje: puchary</w:t>
      </w:r>
      <w:r w:rsidR="00545606">
        <w:rPr>
          <w:lang w:val="pl-PL"/>
        </w:rPr>
        <w:t xml:space="preserve"> okolicznościowe:</w:t>
      </w:r>
    </w:p>
    <w:p w14:paraId="2A7C21F0" w14:textId="5AB2A38C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2. Ogłoszenie wyników i wręczenie nagród nastąpi: po zakończeniu strzelań.</w:t>
      </w:r>
    </w:p>
    <w:p w14:paraId="772EAD34" w14:textId="77777777" w:rsidR="00A87112" w:rsidRPr="00786ED9" w:rsidRDefault="00346D64">
      <w:pPr>
        <w:spacing w:before="120" w:after="40"/>
        <w:rPr>
          <w:lang w:val="pl-PL"/>
        </w:rPr>
      </w:pPr>
      <w:r w:rsidRPr="00786ED9">
        <w:rPr>
          <w:b/>
          <w:sz w:val="24"/>
          <w:lang w:val="pl-PL"/>
        </w:rPr>
        <w:t>11. Protesty i sprawy sporne</w:t>
      </w:r>
    </w:p>
    <w:p w14:paraId="54B7ACDC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1. Prot</w:t>
      </w:r>
      <w:r w:rsidRPr="00786ED9">
        <w:rPr>
          <w:lang w:val="pl-PL"/>
        </w:rPr>
        <w:t>esty dotyczące przebiegu konkurencji uczestnik zgłasza sędziemu głównemu niezwłocznie, nie później niż 15 minut od zakończenia swojej serii.</w:t>
      </w:r>
    </w:p>
    <w:p w14:paraId="256F4F43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2. Decyzja sędziego głównego jest ostateczna na czas trwania zawodów.</w:t>
      </w:r>
    </w:p>
    <w:p w14:paraId="3A4080ED" w14:textId="77777777" w:rsidR="00A87112" w:rsidRPr="00786ED9" w:rsidRDefault="00346D64">
      <w:pPr>
        <w:spacing w:before="120" w:after="40"/>
        <w:rPr>
          <w:lang w:val="pl-PL"/>
        </w:rPr>
      </w:pPr>
      <w:r w:rsidRPr="00786ED9">
        <w:rPr>
          <w:b/>
          <w:sz w:val="24"/>
          <w:lang w:val="pl-PL"/>
        </w:rPr>
        <w:t>12. Odpowiedzialność</w:t>
      </w:r>
    </w:p>
    <w:p w14:paraId="579ED7CB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1. Uczestnicy biorą udzi</w:t>
      </w:r>
      <w:r w:rsidRPr="00786ED9">
        <w:rPr>
          <w:lang w:val="pl-PL"/>
        </w:rPr>
        <w:t>ał w zawodach na własną odpowiedzialność, z zastrzeżeniem przepisów obowiązujących na strzelnicy.</w:t>
      </w:r>
    </w:p>
    <w:p w14:paraId="03C95C78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2. Organizator nie odpowiada za rzeczy zgubione lub pozostawione bez nadzoru.</w:t>
      </w:r>
    </w:p>
    <w:p w14:paraId="5EED1346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3. Organizator może przerwać zawody lub wykluczyć uczestnika w przypadku zagroże</w:t>
      </w:r>
      <w:r w:rsidRPr="00786ED9">
        <w:rPr>
          <w:lang w:val="pl-PL"/>
        </w:rPr>
        <w:t>nia bezpieczeństwa lub naruszenia regulaminu.</w:t>
      </w:r>
    </w:p>
    <w:p w14:paraId="480960A9" w14:textId="77777777" w:rsidR="00A87112" w:rsidRPr="00786ED9" w:rsidRDefault="00346D64">
      <w:pPr>
        <w:spacing w:before="120" w:after="40"/>
        <w:rPr>
          <w:lang w:val="pl-PL"/>
        </w:rPr>
      </w:pPr>
      <w:r w:rsidRPr="00786ED9">
        <w:rPr>
          <w:b/>
          <w:sz w:val="24"/>
          <w:lang w:val="pl-PL"/>
        </w:rPr>
        <w:t>13. Dane osobowe i wizerunek (RODO)</w:t>
      </w:r>
    </w:p>
    <w:p w14:paraId="2ACE1361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1. Uczestnik wyraża zgodę na przetwarzanie danych osobowych w celu organizacji zawodów, prowadzenia klasyfikacji i ogłoszenia wyników.</w:t>
      </w:r>
    </w:p>
    <w:p w14:paraId="3ECA3DDD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2. Uczestnik przyjmuje do wiadomości, ż</w:t>
      </w:r>
      <w:r w:rsidRPr="00786ED9">
        <w:rPr>
          <w:lang w:val="pl-PL"/>
        </w:rPr>
        <w:t>e podczas wydarzenia mogą być wykonywane zdjęcia i nagrania, a wizerunek może zostać opublikowany w materiałach informacyjnych organizatora - zgodnie z obowiązującymi przepisami.</w:t>
      </w:r>
    </w:p>
    <w:p w14:paraId="6FB42804" w14:textId="369AFA7F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 xml:space="preserve">3. Administratorem danych jest: </w:t>
      </w:r>
      <w:r w:rsidR="00545606">
        <w:rPr>
          <w:lang w:val="pl-PL"/>
        </w:rPr>
        <w:t>KOMSPORT Sp. z o.o</w:t>
      </w:r>
      <w:r w:rsidRPr="00786ED9">
        <w:rPr>
          <w:lang w:val="pl-PL"/>
        </w:rPr>
        <w:t>.</w:t>
      </w:r>
    </w:p>
    <w:p w14:paraId="6D700E65" w14:textId="77777777" w:rsidR="00A87112" w:rsidRPr="00786ED9" w:rsidRDefault="00346D64">
      <w:pPr>
        <w:spacing w:before="120" w:after="40"/>
        <w:rPr>
          <w:lang w:val="pl-PL"/>
        </w:rPr>
      </w:pPr>
      <w:r w:rsidRPr="00786ED9">
        <w:rPr>
          <w:b/>
          <w:sz w:val="24"/>
          <w:lang w:val="pl-PL"/>
        </w:rPr>
        <w:t>14. Postanowienia końcowe</w:t>
      </w:r>
    </w:p>
    <w:p w14:paraId="7EE53D16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1. Udział w zawodach oznacza akceptację niniejszego regulaminu.</w:t>
      </w:r>
    </w:p>
    <w:p w14:paraId="3B6573B2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>2. Organizator zastrzega prawo do interpretacji regulaminu i wprowadzania zmian organizacyjnych, o ile nie naruszają one zasad bezpieczeństwa i równości rywalizacji.</w:t>
      </w:r>
    </w:p>
    <w:p w14:paraId="3E14537F" w14:textId="77777777" w:rsidR="00A87112" w:rsidRPr="00786ED9" w:rsidRDefault="00346D64">
      <w:pPr>
        <w:spacing w:after="0"/>
        <w:ind w:left="454" w:hanging="454"/>
        <w:rPr>
          <w:lang w:val="pl-PL"/>
        </w:rPr>
      </w:pPr>
      <w:r w:rsidRPr="00786ED9">
        <w:rPr>
          <w:lang w:val="pl-PL"/>
        </w:rPr>
        <w:t xml:space="preserve">3. Regulamin wchodzi w </w:t>
      </w:r>
      <w:r w:rsidRPr="00786ED9">
        <w:rPr>
          <w:lang w:val="pl-PL"/>
        </w:rPr>
        <w:t>życie z dniem ogłoszenia.</w:t>
      </w:r>
    </w:p>
    <w:p w14:paraId="2CD41531" w14:textId="77777777" w:rsidR="00A87112" w:rsidRDefault="00346D64">
      <w:pPr>
        <w:spacing w:before="120"/>
      </w:pPr>
      <w:proofErr w:type="spellStart"/>
      <w:r>
        <w:t>Podpis</w:t>
      </w:r>
      <w:proofErr w:type="spellEnd"/>
      <w:r>
        <w:t xml:space="preserve"> </w:t>
      </w:r>
      <w:proofErr w:type="spellStart"/>
      <w:r>
        <w:t>organizatora</w:t>
      </w:r>
      <w:proofErr w:type="spellEnd"/>
      <w:r>
        <w:t xml:space="preserve"> / </w:t>
      </w:r>
      <w:proofErr w:type="spellStart"/>
      <w:r>
        <w:t>pieczęć</w:t>
      </w:r>
      <w:proofErr w:type="spellEnd"/>
      <w:r>
        <w:t>: ________________________________</w:t>
      </w:r>
    </w:p>
    <w:sectPr w:rsidR="00A87112" w:rsidSect="00034616">
      <w:pgSz w:w="12240" w:h="15840"/>
      <w:pgMar w:top="1134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7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46D64"/>
    <w:rsid w:val="00545606"/>
    <w:rsid w:val="005523A3"/>
    <w:rsid w:val="00786ED9"/>
    <w:rsid w:val="00A87112"/>
    <w:rsid w:val="00AA1D8D"/>
    <w:rsid w:val="00B47730"/>
    <w:rsid w:val="00C72636"/>
    <w:rsid w:val="00CB0664"/>
    <w:rsid w:val="00E3796F"/>
    <w:rsid w:val="00F20A7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F9C9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693F"/>
    <w:rPr>
      <w:rFonts w:ascii="Times New Roman" w:eastAsia="Times New Roman" w:hAnsi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693F"/>
    <w:rPr>
      <w:rFonts w:ascii="Times New Roman" w:eastAsia="Times New Roman" w:hAnsi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C6F5D4D-EAC8-40DE-A5B0-99CA3671F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842</Words>
  <Characters>5055</Characters>
  <Application>Microsoft Office Word</Application>
  <DocSecurity>0</DocSecurity>
  <Lines>42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5886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Adam Krajniak</cp:lastModifiedBy>
  <cp:revision>3</cp:revision>
  <dcterms:created xsi:type="dcterms:W3CDTF">2026-02-23T09:47:00Z</dcterms:created>
  <dcterms:modified xsi:type="dcterms:W3CDTF">2026-02-23T09:47:00Z</dcterms:modified>
</cp:coreProperties>
</file>